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东坡区面向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全市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公开考调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工作人员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职位表</w:t>
      </w:r>
    </w:p>
    <w:tbl>
      <w:tblPr>
        <w:tblStyle w:val="7"/>
        <w:tblW w:w="155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593"/>
        <w:gridCol w:w="960"/>
        <w:gridCol w:w="2370"/>
        <w:gridCol w:w="1522"/>
        <w:gridCol w:w="975"/>
        <w:gridCol w:w="5018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tblHeader/>
          <w:jc w:val="center"/>
        </w:trPr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编码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考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调单位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职位简介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拟任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职务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考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名额</w:t>
            </w:r>
          </w:p>
        </w:tc>
        <w:tc>
          <w:tcPr>
            <w:tcW w:w="5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职位资格条件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2026001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东坡区文化广播电视和旅游局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文旅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宣传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主要从事文化旅游宣传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相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关工作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  <w:t>一级科员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5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①学历学位：大学本科及以上学历；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②专业：广播电视新闻学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旅游管理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、汉语言文学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③年龄：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周岁以下（19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日以后出生）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④身份类别：公务员（含参照公务员法管理机关〈单位〉的工作人员）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。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202600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东坡区节能监察中心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能源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审计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主要从事能源管理审计等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相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关工作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  <w:t>九级管理岗及以下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①学历学位：大学本科及以上学历；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②专业：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会计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）、审计（学）、财务管理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③年龄：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周岁以下（19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日以后出生）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有审计</w:t>
            </w:r>
            <w:bookmarkStart w:id="1" w:name="_GoBack"/>
            <w:bookmarkEnd w:id="1"/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相关工作经历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⑤身份类别：公务员（含参照公务员法管理机关〈单位〉的工作人员）、事业人员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。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202600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区级部门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参照公务员法管理机关〈单位〉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经济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发展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主要从事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招商引资或项目建设或财务管理或乡村振兴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相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关工作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  <w:t>一级科员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  <w:t>及相当职级层次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5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①学历学位：大学本科及以上学历；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②专业：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专业不限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③年龄：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周岁以下（19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日以后出生）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④身份类别：公务员（含参照公务员法管理机关〈单位〉的工作人员）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。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  <w:t>东坡区事业单位登记服务中心3名，东坡区农业综合行政执法大队1名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2026004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区级部门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事业单位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发展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保障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主要从事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组织人事或先进制造业发展或企业服务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等相关工作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  <w:t>九级管理岗及以下或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lang w:val="en-US" w:eastAsia="zh-CN"/>
              </w:rPr>
              <w:t>专技十二级及以下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5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①学历学位：大学本科及以上学历；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②专业：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专业不限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③年龄：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周岁以下（19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日以后出生）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lang w:val="en-US" w:eastAsia="zh-CN"/>
              </w:rPr>
              <w:t>④身份类别：公务员（含参照公务员法管理机关〈单位〉的工作人员）、事业人员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</w:rPr>
              <w:t>。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2"/>
                <w:szCs w:val="22"/>
                <w:lang w:val="en-US" w:eastAsia="zh-CN" w:bidi="ar-SA"/>
              </w:rPr>
              <w:t>东坡区干部人事档案中心、东坡区先进制造业发展促进中心、东坡区</w:t>
            </w:r>
            <w:bookmarkStart w:id="0" w:name="OLE_LINK1"/>
            <w:r>
              <w:rPr>
                <w:rFonts w:hint="default" w:ascii="Times New Roman" w:hAnsi="Times New Roman" w:eastAsia="仿宋_GB2312" w:cs="Times New Roman"/>
                <w:kern w:val="2"/>
                <w:sz w:val="22"/>
                <w:szCs w:val="22"/>
                <w:lang w:val="en-US" w:eastAsia="zh-CN" w:bidi="ar-SA"/>
              </w:rPr>
              <w:t>国有企业发展服务中心</w:t>
            </w:r>
            <w:bookmarkEnd w:id="0"/>
            <w:r>
              <w:rPr>
                <w:rFonts w:hint="default" w:ascii="Times New Roman" w:hAnsi="Times New Roman" w:eastAsia="仿宋_GB2312" w:cs="Times New Roman"/>
                <w:kern w:val="2"/>
                <w:sz w:val="22"/>
                <w:szCs w:val="22"/>
                <w:lang w:val="en-US" w:eastAsia="zh-CN" w:bidi="ar-SA"/>
              </w:rPr>
              <w:t>各1名</w:t>
            </w:r>
          </w:p>
        </w:tc>
      </w:tr>
    </w:tbl>
    <w:p>
      <w:pPr>
        <w:spacing w:line="400" w:lineRule="exact"/>
        <w:ind w:left="560" w:hanging="420" w:hangingChars="200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6838" w:h="11906" w:orient="landscape"/>
      <w:pgMar w:top="1077" w:right="2098" w:bottom="1474" w:left="192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307"/>
        <w:tab w:val="clear" w:pos="8306"/>
      </w:tabs>
      <w:ind w:right="360" w:firstLine="360"/>
      <w:rPr>
        <w:rFonts w:hint="eastAsia" w:ascii="宋体"/>
        <w:b/>
        <w:bCs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E2B71"/>
    <w:rsid w:val="01041A98"/>
    <w:rsid w:val="02A72BFF"/>
    <w:rsid w:val="042F2344"/>
    <w:rsid w:val="04444E3A"/>
    <w:rsid w:val="04B50E5E"/>
    <w:rsid w:val="05BE7B4C"/>
    <w:rsid w:val="07260ADD"/>
    <w:rsid w:val="0867115A"/>
    <w:rsid w:val="0B2633B2"/>
    <w:rsid w:val="0C4C7C79"/>
    <w:rsid w:val="0E241234"/>
    <w:rsid w:val="0FB64E54"/>
    <w:rsid w:val="124A3D0F"/>
    <w:rsid w:val="133C45FB"/>
    <w:rsid w:val="13672EAF"/>
    <w:rsid w:val="13A03520"/>
    <w:rsid w:val="13E3617E"/>
    <w:rsid w:val="17806D6D"/>
    <w:rsid w:val="1F3E7E32"/>
    <w:rsid w:val="20F44958"/>
    <w:rsid w:val="23343C5E"/>
    <w:rsid w:val="24DC7C67"/>
    <w:rsid w:val="24F67AF8"/>
    <w:rsid w:val="27C508AC"/>
    <w:rsid w:val="28220AB3"/>
    <w:rsid w:val="28E21479"/>
    <w:rsid w:val="2A7318CF"/>
    <w:rsid w:val="2A922BCA"/>
    <w:rsid w:val="2BBC36A6"/>
    <w:rsid w:val="2BEE380C"/>
    <w:rsid w:val="307F5917"/>
    <w:rsid w:val="30A739CB"/>
    <w:rsid w:val="3378538B"/>
    <w:rsid w:val="343D5F5C"/>
    <w:rsid w:val="36A42BD3"/>
    <w:rsid w:val="3B0028C4"/>
    <w:rsid w:val="3BE65F57"/>
    <w:rsid w:val="3DB35B55"/>
    <w:rsid w:val="3E707825"/>
    <w:rsid w:val="3F1F0C99"/>
    <w:rsid w:val="40382297"/>
    <w:rsid w:val="44B9381B"/>
    <w:rsid w:val="46E25D5F"/>
    <w:rsid w:val="49204271"/>
    <w:rsid w:val="4CE33BDC"/>
    <w:rsid w:val="4EDF2459"/>
    <w:rsid w:val="4FB55F45"/>
    <w:rsid w:val="50086AC6"/>
    <w:rsid w:val="514323B5"/>
    <w:rsid w:val="51690629"/>
    <w:rsid w:val="552A5C31"/>
    <w:rsid w:val="55F302BB"/>
    <w:rsid w:val="56101F76"/>
    <w:rsid w:val="56312D4B"/>
    <w:rsid w:val="588B1425"/>
    <w:rsid w:val="58FA0A22"/>
    <w:rsid w:val="5A815B5B"/>
    <w:rsid w:val="5AF732F3"/>
    <w:rsid w:val="5CE571D5"/>
    <w:rsid w:val="5D190989"/>
    <w:rsid w:val="5D332048"/>
    <w:rsid w:val="5E853AFA"/>
    <w:rsid w:val="64162A1A"/>
    <w:rsid w:val="65420D9E"/>
    <w:rsid w:val="65770B78"/>
    <w:rsid w:val="6F6D4147"/>
    <w:rsid w:val="737F240E"/>
    <w:rsid w:val="754D6693"/>
    <w:rsid w:val="763C536C"/>
    <w:rsid w:val="765D0256"/>
    <w:rsid w:val="77972AC7"/>
    <w:rsid w:val="78350BB1"/>
    <w:rsid w:val="789757DF"/>
    <w:rsid w:val="7AE63AFF"/>
    <w:rsid w:val="7CDA1CC4"/>
    <w:rsid w:val="7F69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  <w:rPr>
      <w:rFonts w:ascii="Times New Roman" w:hAnsi="Times New Roman" w:eastAsia="仿宋_GB2312"/>
    </w:rPr>
  </w:style>
  <w:style w:type="paragraph" w:styleId="3">
    <w:name w:val="Body Text"/>
    <w:basedOn w:val="1"/>
    <w:qFormat/>
    <w:uiPriority w:val="99"/>
    <w:pPr>
      <w:spacing w:after="120"/>
    </w:pPr>
    <w:rPr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1673</Words>
  <Characters>1753</Characters>
  <Lines>0</Lines>
  <Paragraphs>0</Paragraphs>
  <TotalTime>4</TotalTime>
  <ScaleCrop>false</ScaleCrop>
  <LinksUpToDate>false</LinksUpToDate>
  <CharactersWithSpaces>1753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2025-09-23T06:59:00Z</dcterms:created>
  <dc:creator>admin</dc:creator>
  <cp:lastModifiedBy>Si-Ying Yu</cp:lastModifiedBy>
  <cp:lastPrinted>2026-02-02T07:32:00Z</cp:lastPrinted>
  <dcterms:modified xsi:type="dcterms:W3CDTF">2026-02-03T07:26:22Z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95F5D9F20F824B17B11F18BBA29062AC</vt:lpwstr>
  </property>
  <property fmtid="{D5CDD505-2E9C-101B-9397-08002B2CF9AE}" pid="4" name="KSOTemplateDocerSaveRecord">
    <vt:lpwstr>eyJoZGlkIjoiOTgzOGI4ZTk4NWE0YWJiZDI0YmE2ODU3YTNjYWIzZTYiLCJ1c2VySWQiOiI3MDkzNjIzNDkifQ==</vt:lpwstr>
  </property>
</Properties>
</file>