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3DCD74">
      <w:pPr>
        <w:spacing w:line="218" w:lineRule="auto"/>
        <w:rPr>
          <w:rFonts w:hint="eastAsia" w:ascii="黑体" w:hAnsi="黑体" w:eastAsia="黑体" w:cs="黑体"/>
          <w:b w:val="0"/>
          <w:bCs w:val="0"/>
          <w:spacing w:val="5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pacing w:val="5"/>
          <w:sz w:val="30"/>
          <w:szCs w:val="30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5"/>
          <w:sz w:val="30"/>
          <w:szCs w:val="30"/>
          <w:lang w:val="en-US" w:eastAsia="zh-CN"/>
        </w:rPr>
        <w:t>2</w:t>
      </w:r>
    </w:p>
    <w:p w14:paraId="788A4B2B">
      <w:pPr>
        <w:jc w:val="center"/>
        <w:rPr>
          <w:rFonts w:hint="eastAsia" w:ascii="黑体" w:hAnsi="黑体" w:eastAsia="黑体" w:cs="黑体"/>
          <w:color w:val="000000"/>
          <w:sz w:val="36"/>
          <w:szCs w:val="36"/>
          <w:lang w:eastAsia="zh-CN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广东中金岭南工程技术有限公司</w:t>
      </w:r>
      <w:r>
        <w:rPr>
          <w:rFonts w:hint="eastAsia" w:ascii="黑体" w:hAnsi="黑体" w:eastAsia="黑体" w:cs="黑体"/>
          <w:color w:val="000000"/>
          <w:sz w:val="36"/>
          <w:szCs w:val="36"/>
          <w:lang w:eastAsia="zh-CN"/>
        </w:rPr>
        <w:t>应聘者</w:t>
      </w:r>
    </w:p>
    <w:p w14:paraId="1BCAEFE6">
      <w:pPr>
        <w:jc w:val="center"/>
        <w:rPr>
          <w:rFonts w:hint="eastAsia" w:ascii="黑体" w:hAnsi="黑体" w:eastAsia="黑体" w:cs="黑体"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lang w:eastAsia="zh-CN"/>
        </w:rPr>
        <w:t>无</w:t>
      </w:r>
      <w:r>
        <w:rPr>
          <w:rFonts w:hint="eastAsia" w:ascii="黑体" w:hAnsi="黑体" w:eastAsia="黑体" w:cs="黑体"/>
          <w:color w:val="000000"/>
          <w:sz w:val="36"/>
          <w:szCs w:val="36"/>
        </w:rPr>
        <w:t>既往病史承诺书</w:t>
      </w:r>
    </w:p>
    <w:bookmarkEnd w:id="0"/>
    <w:p w14:paraId="38244EBB">
      <w:pPr>
        <w:wordWrap w:val="0"/>
        <w:jc w:val="right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填表日期：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 xml:space="preserve">    年    月   日</w:t>
      </w:r>
    </w:p>
    <w:tbl>
      <w:tblPr>
        <w:tblStyle w:val="4"/>
        <w:tblW w:w="9456" w:type="dxa"/>
        <w:tblInd w:w="-4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169"/>
        <w:gridCol w:w="900"/>
        <w:gridCol w:w="1273"/>
        <w:gridCol w:w="1432"/>
        <w:gridCol w:w="1018"/>
        <w:gridCol w:w="1033"/>
        <w:gridCol w:w="1198"/>
      </w:tblGrid>
      <w:tr w14:paraId="50B70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433" w:type="dxa"/>
            <w:vAlign w:val="center"/>
          </w:tcPr>
          <w:p w14:paraId="072C0EE7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169" w:type="dxa"/>
            <w:vAlign w:val="center"/>
          </w:tcPr>
          <w:p w14:paraId="1E71F594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158B966F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273" w:type="dxa"/>
            <w:vAlign w:val="center"/>
          </w:tcPr>
          <w:p w14:paraId="016405BE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2308150A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年龄</w:t>
            </w:r>
          </w:p>
        </w:tc>
        <w:tc>
          <w:tcPr>
            <w:tcW w:w="1018" w:type="dxa"/>
            <w:vAlign w:val="center"/>
          </w:tcPr>
          <w:p w14:paraId="161AD085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243F7FA4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出生</w:t>
            </w:r>
          </w:p>
          <w:p w14:paraId="19EA7D18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年月</w:t>
            </w:r>
          </w:p>
        </w:tc>
        <w:tc>
          <w:tcPr>
            <w:tcW w:w="1198" w:type="dxa"/>
            <w:vAlign w:val="center"/>
          </w:tcPr>
          <w:p w14:paraId="47D45AE3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3EC28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433" w:type="dxa"/>
            <w:vAlign w:val="center"/>
          </w:tcPr>
          <w:p w14:paraId="3E823C4A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3342" w:type="dxa"/>
            <w:gridSpan w:val="3"/>
            <w:vAlign w:val="center"/>
          </w:tcPr>
          <w:p w14:paraId="3BB5E62C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2EBA0C94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身高</w:t>
            </w:r>
          </w:p>
        </w:tc>
        <w:tc>
          <w:tcPr>
            <w:tcW w:w="1018" w:type="dxa"/>
            <w:vAlign w:val="center"/>
          </w:tcPr>
          <w:p w14:paraId="71EDB6D0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783DBF6E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体重</w:t>
            </w:r>
          </w:p>
        </w:tc>
        <w:tc>
          <w:tcPr>
            <w:tcW w:w="1198" w:type="dxa"/>
            <w:vAlign w:val="center"/>
          </w:tcPr>
          <w:p w14:paraId="2E21FBC4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659C9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433" w:type="dxa"/>
            <w:vAlign w:val="center"/>
          </w:tcPr>
          <w:p w14:paraId="3E288265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3342" w:type="dxa"/>
            <w:gridSpan w:val="3"/>
            <w:vAlign w:val="center"/>
          </w:tcPr>
          <w:p w14:paraId="6E123ACE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76994B1C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紧急</w:t>
            </w:r>
          </w:p>
          <w:p w14:paraId="7FF83BF9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联系人</w:t>
            </w:r>
          </w:p>
        </w:tc>
        <w:tc>
          <w:tcPr>
            <w:tcW w:w="1018" w:type="dxa"/>
            <w:vAlign w:val="center"/>
          </w:tcPr>
          <w:p w14:paraId="26652A7E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29F60CA1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联系人</w:t>
            </w:r>
          </w:p>
          <w:p w14:paraId="709AB691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电话</w:t>
            </w:r>
          </w:p>
        </w:tc>
        <w:tc>
          <w:tcPr>
            <w:tcW w:w="1198" w:type="dxa"/>
            <w:vAlign w:val="center"/>
          </w:tcPr>
          <w:p w14:paraId="1D1F1DD9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15F5B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433" w:type="dxa"/>
            <w:vAlign w:val="center"/>
          </w:tcPr>
          <w:p w14:paraId="15BA36FD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家庭住址</w:t>
            </w:r>
          </w:p>
        </w:tc>
        <w:tc>
          <w:tcPr>
            <w:tcW w:w="8023" w:type="dxa"/>
            <w:gridSpan w:val="7"/>
            <w:vAlign w:val="center"/>
          </w:tcPr>
          <w:p w14:paraId="7751A007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721AB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9456" w:type="dxa"/>
            <w:gridSpan w:val="8"/>
            <w:vAlign w:val="center"/>
          </w:tcPr>
          <w:p w14:paraId="01E43732">
            <w:pPr>
              <w:tabs>
                <w:tab w:val="left" w:pos="3336"/>
              </w:tabs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请本人如实详细填写下列项目</w:t>
            </w:r>
          </w:p>
          <w:p w14:paraId="3ED432BA">
            <w:pPr>
              <w:tabs>
                <w:tab w:val="left" w:pos="3336"/>
              </w:tabs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（在每一项后的空格中打“√”，回答“有”或“无”）</w:t>
            </w:r>
          </w:p>
        </w:tc>
      </w:tr>
      <w:tr w14:paraId="45B49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33" w:type="dxa"/>
            <w:vAlign w:val="center"/>
          </w:tcPr>
          <w:p w14:paraId="0AEA57D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病名</w:t>
            </w:r>
          </w:p>
        </w:tc>
        <w:tc>
          <w:tcPr>
            <w:tcW w:w="1169" w:type="dxa"/>
            <w:vAlign w:val="center"/>
          </w:tcPr>
          <w:p w14:paraId="12152CE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有</w:t>
            </w:r>
          </w:p>
        </w:tc>
        <w:tc>
          <w:tcPr>
            <w:tcW w:w="900" w:type="dxa"/>
            <w:vAlign w:val="center"/>
          </w:tcPr>
          <w:p w14:paraId="1CCCBDC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1273" w:type="dxa"/>
            <w:vAlign w:val="center"/>
          </w:tcPr>
          <w:p w14:paraId="40E3093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治愈时间</w:t>
            </w:r>
          </w:p>
        </w:tc>
        <w:tc>
          <w:tcPr>
            <w:tcW w:w="1432" w:type="dxa"/>
            <w:vAlign w:val="center"/>
          </w:tcPr>
          <w:p w14:paraId="67EDB4B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病名</w:t>
            </w:r>
          </w:p>
        </w:tc>
        <w:tc>
          <w:tcPr>
            <w:tcW w:w="1018" w:type="dxa"/>
            <w:vAlign w:val="center"/>
          </w:tcPr>
          <w:p w14:paraId="6A8104F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有</w:t>
            </w:r>
          </w:p>
        </w:tc>
        <w:tc>
          <w:tcPr>
            <w:tcW w:w="1033" w:type="dxa"/>
            <w:vAlign w:val="center"/>
          </w:tcPr>
          <w:p w14:paraId="3F4EECB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1198" w:type="dxa"/>
            <w:vAlign w:val="center"/>
          </w:tcPr>
          <w:p w14:paraId="5968EE8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治愈时间</w:t>
            </w:r>
          </w:p>
        </w:tc>
      </w:tr>
      <w:tr w14:paraId="13F36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433" w:type="dxa"/>
            <w:vAlign w:val="center"/>
          </w:tcPr>
          <w:p w14:paraId="0D48D74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高血压</w:t>
            </w:r>
          </w:p>
        </w:tc>
        <w:tc>
          <w:tcPr>
            <w:tcW w:w="1169" w:type="dxa"/>
            <w:vAlign w:val="center"/>
          </w:tcPr>
          <w:p w14:paraId="6E918407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4D30ADA8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73" w:type="dxa"/>
            <w:vAlign w:val="center"/>
          </w:tcPr>
          <w:p w14:paraId="7334BBD4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058C007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糖尿病</w:t>
            </w:r>
          </w:p>
        </w:tc>
        <w:tc>
          <w:tcPr>
            <w:tcW w:w="1018" w:type="dxa"/>
            <w:vAlign w:val="center"/>
          </w:tcPr>
          <w:p w14:paraId="1E089DA8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51BE133A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8" w:type="dxa"/>
            <w:vAlign w:val="center"/>
          </w:tcPr>
          <w:p w14:paraId="0D43486C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1FA96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433" w:type="dxa"/>
            <w:vAlign w:val="center"/>
          </w:tcPr>
          <w:p w14:paraId="6ECD3CD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冠心病</w:t>
            </w:r>
          </w:p>
        </w:tc>
        <w:tc>
          <w:tcPr>
            <w:tcW w:w="1169" w:type="dxa"/>
            <w:vAlign w:val="center"/>
          </w:tcPr>
          <w:p w14:paraId="056B58D2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3F8B8E38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73" w:type="dxa"/>
            <w:vAlign w:val="center"/>
          </w:tcPr>
          <w:p w14:paraId="4B9AB27B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19E5B5B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甲亢</w:t>
            </w:r>
          </w:p>
        </w:tc>
        <w:tc>
          <w:tcPr>
            <w:tcW w:w="1018" w:type="dxa"/>
            <w:vAlign w:val="center"/>
          </w:tcPr>
          <w:p w14:paraId="18C3CE9D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474DD11F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8" w:type="dxa"/>
            <w:vAlign w:val="center"/>
          </w:tcPr>
          <w:p w14:paraId="366CC000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339A1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433" w:type="dxa"/>
            <w:vAlign w:val="center"/>
          </w:tcPr>
          <w:p w14:paraId="2007986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风心病</w:t>
            </w:r>
          </w:p>
        </w:tc>
        <w:tc>
          <w:tcPr>
            <w:tcW w:w="1169" w:type="dxa"/>
            <w:vAlign w:val="center"/>
          </w:tcPr>
          <w:p w14:paraId="2F69DB12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509D5E29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73" w:type="dxa"/>
            <w:vAlign w:val="center"/>
          </w:tcPr>
          <w:p w14:paraId="1C20B46A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0ACE49E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癫痫</w:t>
            </w:r>
          </w:p>
        </w:tc>
        <w:tc>
          <w:tcPr>
            <w:tcW w:w="1018" w:type="dxa"/>
            <w:vAlign w:val="center"/>
          </w:tcPr>
          <w:p w14:paraId="774C1BC8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54563916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8" w:type="dxa"/>
            <w:vAlign w:val="center"/>
          </w:tcPr>
          <w:p w14:paraId="770BC317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7EC6D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433" w:type="dxa"/>
            <w:vAlign w:val="center"/>
          </w:tcPr>
          <w:p w14:paraId="6DD1A9A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失心病</w:t>
            </w:r>
          </w:p>
        </w:tc>
        <w:tc>
          <w:tcPr>
            <w:tcW w:w="1169" w:type="dxa"/>
            <w:vAlign w:val="center"/>
          </w:tcPr>
          <w:p w14:paraId="7A7B8DA5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4EC9A9E1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73" w:type="dxa"/>
            <w:vAlign w:val="center"/>
          </w:tcPr>
          <w:p w14:paraId="50B2ABD8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0D6CA98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精神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疾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病</w:t>
            </w:r>
          </w:p>
        </w:tc>
        <w:tc>
          <w:tcPr>
            <w:tcW w:w="1018" w:type="dxa"/>
            <w:vAlign w:val="center"/>
          </w:tcPr>
          <w:p w14:paraId="33BB8AB0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37854026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8" w:type="dxa"/>
            <w:vAlign w:val="center"/>
          </w:tcPr>
          <w:p w14:paraId="59DF0D42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569B8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6" w:hRule="atLeast"/>
        </w:trPr>
        <w:tc>
          <w:tcPr>
            <w:tcW w:w="1433" w:type="dxa"/>
            <w:vAlign w:val="center"/>
          </w:tcPr>
          <w:p w14:paraId="2701274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心肌病</w:t>
            </w:r>
          </w:p>
        </w:tc>
        <w:tc>
          <w:tcPr>
            <w:tcW w:w="1169" w:type="dxa"/>
            <w:vAlign w:val="center"/>
          </w:tcPr>
          <w:p w14:paraId="10B33DFB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6CDBE590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73" w:type="dxa"/>
            <w:vAlign w:val="center"/>
          </w:tcPr>
          <w:p w14:paraId="02E081CF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3F0AC10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神经官能症</w:t>
            </w:r>
          </w:p>
        </w:tc>
        <w:tc>
          <w:tcPr>
            <w:tcW w:w="1018" w:type="dxa"/>
            <w:vAlign w:val="center"/>
          </w:tcPr>
          <w:p w14:paraId="2668F628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2666AF73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8" w:type="dxa"/>
            <w:vAlign w:val="center"/>
          </w:tcPr>
          <w:p w14:paraId="28DE6959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012C1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433" w:type="dxa"/>
            <w:vAlign w:val="center"/>
          </w:tcPr>
          <w:p w14:paraId="23D9EDC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支气管扩张</w:t>
            </w:r>
          </w:p>
        </w:tc>
        <w:tc>
          <w:tcPr>
            <w:tcW w:w="1169" w:type="dxa"/>
            <w:vAlign w:val="center"/>
          </w:tcPr>
          <w:p w14:paraId="1492DD64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5B1B0B5E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73" w:type="dxa"/>
            <w:vAlign w:val="center"/>
          </w:tcPr>
          <w:p w14:paraId="6E64EF96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0535354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急慢性肝炎</w:t>
            </w:r>
          </w:p>
        </w:tc>
        <w:tc>
          <w:tcPr>
            <w:tcW w:w="1018" w:type="dxa"/>
            <w:vAlign w:val="center"/>
          </w:tcPr>
          <w:p w14:paraId="19286D1C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6BC5965D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8" w:type="dxa"/>
            <w:vAlign w:val="center"/>
          </w:tcPr>
          <w:p w14:paraId="0AAF70EF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36563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433" w:type="dxa"/>
            <w:vAlign w:val="center"/>
          </w:tcPr>
          <w:p w14:paraId="30D8E63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支气管哮喘</w:t>
            </w:r>
          </w:p>
        </w:tc>
        <w:tc>
          <w:tcPr>
            <w:tcW w:w="1169" w:type="dxa"/>
            <w:vAlign w:val="center"/>
          </w:tcPr>
          <w:p w14:paraId="7DBBFDB4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58482235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73" w:type="dxa"/>
            <w:vAlign w:val="center"/>
          </w:tcPr>
          <w:p w14:paraId="72318759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464AF52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结核病</w:t>
            </w:r>
          </w:p>
        </w:tc>
        <w:tc>
          <w:tcPr>
            <w:tcW w:w="1018" w:type="dxa"/>
            <w:vAlign w:val="center"/>
          </w:tcPr>
          <w:p w14:paraId="14B35A52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46117781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8" w:type="dxa"/>
            <w:vAlign w:val="center"/>
          </w:tcPr>
          <w:p w14:paraId="1C648945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7D595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433" w:type="dxa"/>
            <w:vAlign w:val="center"/>
          </w:tcPr>
          <w:p w14:paraId="0A89203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肺气肿</w:t>
            </w:r>
          </w:p>
        </w:tc>
        <w:tc>
          <w:tcPr>
            <w:tcW w:w="1169" w:type="dxa"/>
            <w:vAlign w:val="center"/>
          </w:tcPr>
          <w:p w14:paraId="42107C47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008E5666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73" w:type="dxa"/>
            <w:vAlign w:val="center"/>
          </w:tcPr>
          <w:p w14:paraId="3579ECC7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520C7BF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性传播疾病</w:t>
            </w:r>
          </w:p>
        </w:tc>
        <w:tc>
          <w:tcPr>
            <w:tcW w:w="1018" w:type="dxa"/>
            <w:vAlign w:val="center"/>
          </w:tcPr>
          <w:p w14:paraId="4EA71440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5670F82E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8" w:type="dxa"/>
            <w:vAlign w:val="center"/>
          </w:tcPr>
          <w:p w14:paraId="390A3593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02D33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433" w:type="dxa"/>
            <w:vAlign w:val="center"/>
          </w:tcPr>
          <w:p w14:paraId="0DCCEC2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肝硬化</w:t>
            </w:r>
          </w:p>
        </w:tc>
        <w:tc>
          <w:tcPr>
            <w:tcW w:w="1169" w:type="dxa"/>
            <w:vAlign w:val="center"/>
          </w:tcPr>
          <w:p w14:paraId="1A823F85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034D439E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73" w:type="dxa"/>
            <w:vAlign w:val="center"/>
          </w:tcPr>
          <w:p w14:paraId="1ECD023B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52D99F6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恶性肿瘤</w:t>
            </w:r>
          </w:p>
        </w:tc>
        <w:tc>
          <w:tcPr>
            <w:tcW w:w="1018" w:type="dxa"/>
            <w:vAlign w:val="center"/>
          </w:tcPr>
          <w:p w14:paraId="41324318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307FC815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8" w:type="dxa"/>
            <w:vAlign w:val="center"/>
          </w:tcPr>
          <w:p w14:paraId="72DAA0F8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7F6E3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33" w:type="dxa"/>
            <w:vAlign w:val="center"/>
          </w:tcPr>
          <w:p w14:paraId="152C63E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胰腺疾病</w:t>
            </w:r>
          </w:p>
        </w:tc>
        <w:tc>
          <w:tcPr>
            <w:tcW w:w="1169" w:type="dxa"/>
            <w:vAlign w:val="center"/>
          </w:tcPr>
          <w:p w14:paraId="584051DD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7F6775D6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73" w:type="dxa"/>
            <w:vAlign w:val="center"/>
          </w:tcPr>
          <w:p w14:paraId="39C4BD7E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09D958D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手术史</w:t>
            </w:r>
          </w:p>
        </w:tc>
        <w:tc>
          <w:tcPr>
            <w:tcW w:w="1018" w:type="dxa"/>
            <w:vAlign w:val="center"/>
          </w:tcPr>
          <w:p w14:paraId="3A0FD7DE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4336A517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8" w:type="dxa"/>
            <w:vAlign w:val="center"/>
          </w:tcPr>
          <w:p w14:paraId="75FFDC5F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76F9D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33" w:type="dxa"/>
            <w:vAlign w:val="center"/>
          </w:tcPr>
          <w:p w14:paraId="24BBDC5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急慢性肾炎</w:t>
            </w:r>
          </w:p>
        </w:tc>
        <w:tc>
          <w:tcPr>
            <w:tcW w:w="1169" w:type="dxa"/>
            <w:vAlign w:val="center"/>
          </w:tcPr>
          <w:p w14:paraId="50C6834B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43704546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73" w:type="dxa"/>
            <w:vAlign w:val="center"/>
          </w:tcPr>
          <w:p w14:paraId="5CBF1703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79748D4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吸毒史</w:t>
            </w:r>
          </w:p>
        </w:tc>
        <w:tc>
          <w:tcPr>
            <w:tcW w:w="1018" w:type="dxa"/>
            <w:vAlign w:val="center"/>
          </w:tcPr>
          <w:p w14:paraId="786E1B2E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2DA53A87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8" w:type="dxa"/>
            <w:vAlign w:val="center"/>
          </w:tcPr>
          <w:p w14:paraId="5ED10BE6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46A25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6" w:hRule="atLeast"/>
        </w:trPr>
        <w:tc>
          <w:tcPr>
            <w:tcW w:w="9456" w:type="dxa"/>
            <w:gridSpan w:val="8"/>
            <w:vAlign w:val="center"/>
          </w:tcPr>
          <w:p w14:paraId="5F828E5E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 w14:paraId="3FD2146F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我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  <w:t>承诺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：</w:t>
            </w:r>
          </w:p>
          <w:p w14:paraId="4FBA1A21">
            <w:pPr>
              <w:ind w:firstLine="480" w:firstLineChars="20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本人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  <w:t>身体健康状况良好，无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上述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  <w:t>所列疾病中的任何一种，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可以胜任应聘岗位工作要求。如因隐瞒既往病史，在工作过程中出现任何由于身体疾病方面导致的后果，一切责任皆由本人负责与单位无关。</w:t>
            </w:r>
          </w:p>
          <w:p w14:paraId="0A61155F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  <w:p w14:paraId="7D82642E">
            <w:pPr>
              <w:ind w:firstLine="4800" w:firstLineChars="200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承诺人签字：</w:t>
            </w:r>
          </w:p>
          <w:p w14:paraId="52C42155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 w14:paraId="1730E1A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D14AF3"/>
    <w:rsid w:val="56D14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2025-11-13T08:18:00Z</dcterms:created>
  <dc:creator>Alice °</dc:creator>
  <cp:lastModifiedBy>Alice °</cp:lastModifiedBy>
  <dcterms:modified xsi:type="dcterms:W3CDTF">2025-11-13T08:19:34Z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6A984AFABA0C4BC5A89B8AF8AAED55A0_11</vt:lpwstr>
  </property>
  <property fmtid="{D5CDD505-2E9C-101B-9397-08002B2CF9AE}" pid="4" name="KSOTemplateDocerSaveRecord">
    <vt:lpwstr>eyJoZGlkIjoiMjNiNGM4Y2M3YWMwMzQ1MDEzNTczN2Q4NjUzODdlODYiLCJ1c2VySWQiOiIyMzgxODcxMzEifQ==</vt:lpwstr>
  </property>
</Properties>
</file>